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E2ABB" w14:textId="2943896D" w:rsidR="006D5067" w:rsidRDefault="6F3D17E8" w:rsidP="2A6B3C17">
      <w:pPr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t>Edge Himmel Park</w:t>
      </w:r>
    </w:p>
    <w:p w14:paraId="44F02AC7" w14:textId="6273B7CD" w:rsidR="006D5067" w:rsidRDefault="6F3D17E8" w:rsidP="2A6B3C17">
      <w:pPr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t>Administrator’s Report</w:t>
      </w:r>
    </w:p>
    <w:p w14:paraId="7D406265" w14:textId="1EEC54D7" w:rsidR="006D5067" w:rsidRDefault="6F3D17E8" w:rsidP="2A6B3C17">
      <w:pPr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t>February 18th, 2025</w:t>
      </w:r>
    </w:p>
    <w:p w14:paraId="602C1434" w14:textId="2AB1707C" w:rsidR="006D5067" w:rsidRDefault="006D5067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063420A" w14:textId="64E0C5FD" w:rsidR="006D5067" w:rsidRDefault="6F3D17E8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Current Enrollment</w:t>
      </w:r>
    </w:p>
    <w:p w14:paraId="1D45DF72" w14:textId="2B35AB29" w:rsidR="006D5067" w:rsidRDefault="6F3D17E8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Himmel Park: 76</w:t>
      </w:r>
    </w:p>
    <w:p w14:paraId="7E0B46AA" w14:textId="59CE7D8C" w:rsidR="006D5067" w:rsidRDefault="6F3D17E8" w:rsidP="2A6B3C17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5 withdrawals since last month due to 10 consecutive absences (2 of the 5 are soon to be graduates who have completed all their course work and are just working on completing their 15 hours of volunteer work) </w:t>
      </w:r>
    </w:p>
    <w:p w14:paraId="232C91E0" w14:textId="76FF8D8A" w:rsidR="006D5067" w:rsidRDefault="6F3D17E8" w:rsidP="2A6B3C17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4 new students have started since last month</w:t>
      </w:r>
    </w:p>
    <w:p w14:paraId="513A66D6" w14:textId="2B8C3B7F" w:rsidR="006D5067" w:rsidRDefault="6F3D17E8" w:rsidP="2A6B3C17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2 students scheduled to start between now and beginning of January</w:t>
      </w:r>
    </w:p>
    <w:p w14:paraId="2800EA99" w14:textId="6C8BEAB6" w:rsidR="006D5067" w:rsidRDefault="6F3D17E8" w:rsidP="2A6B3C17">
      <w:pPr>
        <w:pStyle w:val="ListParagraph"/>
        <w:numPr>
          <w:ilvl w:val="0"/>
          <w:numId w:val="6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1 student at risk of being withdrawn for 10 consecutive absences</w:t>
      </w:r>
    </w:p>
    <w:p w14:paraId="7874DA9D" w14:textId="5BB2E637" w:rsidR="006D5067" w:rsidRDefault="6F3D17E8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Northwest: 63</w:t>
      </w:r>
    </w:p>
    <w:p w14:paraId="661D3E90" w14:textId="485AB106" w:rsidR="006D5067" w:rsidRDefault="6F3D17E8" w:rsidP="2A6B3C17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2 </w:t>
      </w:r>
      <w:r w:rsidR="0A422FCC" w:rsidRPr="2A6B3C17">
        <w:rPr>
          <w:rFonts w:ascii="Times New Roman" w:eastAsia="Times New Roman" w:hAnsi="Times New Roman" w:cs="Times New Roman"/>
          <w:color w:val="000000" w:themeColor="text1"/>
        </w:rPr>
        <w:t>students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at risk of being withdrawn for 10 consecutive absences</w:t>
      </w:r>
    </w:p>
    <w:p w14:paraId="21A2E250" w14:textId="605D7349" w:rsidR="006D5067" w:rsidRDefault="6F3D17E8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Total: </w:t>
      </w:r>
      <w:r w:rsidR="1000AE02" w:rsidRPr="2A6B3C17">
        <w:rPr>
          <w:rFonts w:ascii="Times New Roman" w:eastAsia="Times New Roman" w:hAnsi="Times New Roman" w:cs="Times New Roman"/>
          <w:color w:val="000000" w:themeColor="text1"/>
        </w:rPr>
        <w:t>139</w:t>
      </w:r>
    </w:p>
    <w:p w14:paraId="6DD340F5" w14:textId="23D40454" w:rsidR="006D5067" w:rsidRDefault="6F3D17E8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*The FY25 Budget is written with an Average Daily Membership (ADM) of 170</w:t>
      </w:r>
    </w:p>
    <w:p w14:paraId="71A3159C" w14:textId="03DCA624" w:rsidR="006D5067" w:rsidRDefault="006D5067" w:rsidP="2A6B3C17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9A0DF15" w14:textId="51596872" w:rsidR="006D5067" w:rsidRDefault="6F3D17E8" w:rsidP="2A6B3C17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Enrollment and Recruitment Efforts</w:t>
      </w: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741E4370" w14:textId="1B160CE7" w:rsidR="6F3D17E8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Open Houses scheduled for the first Tuesday of every month from 5PM-7PM (geared towards 8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graders)</w:t>
      </w:r>
    </w:p>
    <w:p w14:paraId="0886FFFC" w14:textId="741A28DB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Email and newsletter campaign geared towards traditional district school’s counseling department as well as other non-profits that support marginalized youth</w:t>
      </w:r>
    </w:p>
    <w:p w14:paraId="0C880531" w14:textId="0CAE335D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Working with a videographer to film student testimonials for Edge’s website</w:t>
      </w:r>
    </w:p>
    <w:p w14:paraId="0D95B34A" w14:textId="10D03EA6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SunTran Bus stop ads through September</w:t>
      </w:r>
    </w:p>
    <w:p w14:paraId="16AACA96" w14:textId="2C2E0FA0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flyers posted at Lapan College &amp; Career Club</w:t>
      </w:r>
    </w:p>
    <w:p w14:paraId="019DFA1D" w14:textId="21E1788F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flyers posted at Live Theatre Workshop</w:t>
      </w:r>
    </w:p>
    <w:p w14:paraId="6A9D3BA4" w14:textId="673C59F8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flyers available at Stand Up For Kids Tucson</w:t>
      </w:r>
    </w:p>
    <w:p w14:paraId="31C47DBC" w14:textId="1BB4BF22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flyers posted at Sporting Chance</w:t>
      </w:r>
    </w:p>
    <w:p w14:paraId="11A985D4" w14:textId="4FC10187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flyers and print materials posted at 4 Boys &amp; Girls Clubhouses</w:t>
      </w:r>
    </w:p>
    <w:p w14:paraId="4210A4E8" w14:textId="5BC346C4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Edge flyers and print materials are available at EON Youth Lounge on 4th Avenue, operated by Southern Arizona AIDS Foundation. </w:t>
      </w:r>
    </w:p>
    <w:p w14:paraId="0231B387" w14:textId="36C92B47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Digital ads on Facebook, Instagram, and Google</w:t>
      </w:r>
    </w:p>
    <w:p w14:paraId="2A2A88B6" w14:textId="3DA06559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Edge flyers and print materials are available at El Rio Community Health Centers. </w:t>
      </w:r>
    </w:p>
    <w:p w14:paraId="6173318B" w14:textId="76C9E066" w:rsidR="006D5067" w:rsidRDefault="6F3D17E8" w:rsidP="2A6B3C17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Edge flyers are available at Himmel Park and Woods Libraries </w:t>
      </w:r>
    </w:p>
    <w:p w14:paraId="481F9264" w14:textId="7103DE5F" w:rsidR="006D5067" w:rsidRDefault="006D5067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8569086" w14:textId="35D2C122" w:rsidR="006D5067" w:rsidRDefault="6F3D17E8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Graduat</w:t>
      </w:r>
      <w:r w:rsidR="060EED05"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es</w:t>
      </w:r>
    </w:p>
    <w:p w14:paraId="3C569B3A" w14:textId="262AAC12" w:rsidR="006D5067" w:rsidRDefault="006D506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FE07423" w14:textId="6136330D" w:rsidR="060EED05" w:rsidRDefault="060EED05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Edge Himmel Park </w:t>
      </w:r>
      <w:r w:rsidR="0CA0D194" w:rsidRPr="2A6B3C17">
        <w:rPr>
          <w:rFonts w:ascii="Times New Roman" w:eastAsia="Times New Roman" w:hAnsi="Times New Roman" w:cs="Times New Roman"/>
          <w:color w:val="000000" w:themeColor="text1"/>
        </w:rPr>
        <w:t>has celebrated 9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graduates so far this year.  In addition, 3 seniors should graduate in the next month, and </w:t>
      </w:r>
      <w:r w:rsidR="24CFC29D" w:rsidRPr="2A6B3C17">
        <w:rPr>
          <w:rFonts w:ascii="Times New Roman" w:eastAsia="Times New Roman" w:hAnsi="Times New Roman" w:cs="Times New Roman"/>
          <w:color w:val="000000" w:themeColor="text1"/>
        </w:rPr>
        <w:t>13 other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74C4BA4" w:rsidRPr="2A6B3C17">
        <w:rPr>
          <w:rFonts w:ascii="Times New Roman" w:eastAsia="Times New Roman" w:hAnsi="Times New Roman" w:cs="Times New Roman"/>
          <w:color w:val="000000" w:themeColor="text1"/>
        </w:rPr>
        <w:t xml:space="preserve">seniors within range of graduating before the end of May. </w:t>
      </w:r>
    </w:p>
    <w:p w14:paraId="6CC5F45F" w14:textId="6C66B8A2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2CA3106" w14:textId="713C58BC" w:rsidR="274C4BA4" w:rsidRDefault="274C4BA4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Cognia Accreditation</w:t>
      </w:r>
    </w:p>
    <w:p w14:paraId="4F7F5244" w14:textId="38F7E4F0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F76594E" w14:textId="0BE86AAB" w:rsidR="274C4BA4" w:rsidRDefault="274C4BA4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Edge is beginning the process towards our accreditation review with Cognia. However, this requires us to pursue a System Accreditation. This requires an initial candidacy review</w:t>
      </w:r>
      <w:r w:rsidR="0A91B19C" w:rsidRPr="2A6B3C17">
        <w:rPr>
          <w:rFonts w:ascii="Times New Roman" w:eastAsia="Times New Roman" w:hAnsi="Times New Roman" w:cs="Times New Roman"/>
          <w:color w:val="000000" w:themeColor="text1"/>
        </w:rPr>
        <w:t xml:space="preserve"> to determine eligibility. Our candidacy review is scheduled for Tuesday, April 22</w:t>
      </w:r>
      <w:r w:rsidR="0A91B19C"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0A91B19C" w:rsidRPr="2A6B3C17">
        <w:rPr>
          <w:rFonts w:ascii="Times New Roman" w:eastAsia="Times New Roman" w:hAnsi="Times New Roman" w:cs="Times New Roman"/>
          <w:color w:val="000000" w:themeColor="text1"/>
        </w:rPr>
        <w:t xml:space="preserve">.  We will </w:t>
      </w:r>
      <w:r w:rsidR="5F0C455D" w:rsidRPr="2A6B3C17">
        <w:rPr>
          <w:rFonts w:ascii="Times New Roman" w:eastAsia="Times New Roman" w:hAnsi="Times New Roman" w:cs="Times New Roman"/>
          <w:color w:val="000000" w:themeColor="text1"/>
        </w:rPr>
        <w:t>submit</w:t>
      </w:r>
      <w:r w:rsidR="0A91B19C" w:rsidRPr="2A6B3C17">
        <w:rPr>
          <w:rFonts w:ascii="Times New Roman" w:eastAsia="Times New Roman" w:hAnsi="Times New Roman" w:cs="Times New Roman"/>
          <w:color w:val="000000" w:themeColor="text1"/>
        </w:rPr>
        <w:t xml:space="preserve"> all the required documentation well before April 22</w:t>
      </w:r>
      <w:r w:rsidR="0A91B19C"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0A91B19C" w:rsidRPr="2A6B3C1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45644B7A" w:rsidRPr="2A6B3C17">
        <w:rPr>
          <w:rFonts w:ascii="Times New Roman" w:eastAsia="Times New Roman" w:hAnsi="Times New Roman" w:cs="Times New Roman"/>
          <w:color w:val="000000" w:themeColor="text1"/>
        </w:rPr>
        <w:t>On the 22</w:t>
      </w:r>
      <w:r w:rsidR="45644B7A"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45644B7A" w:rsidRPr="2A6B3C17">
        <w:rPr>
          <w:rFonts w:ascii="Times New Roman" w:eastAsia="Times New Roman" w:hAnsi="Times New Roman" w:cs="Times New Roman"/>
          <w:color w:val="000000" w:themeColor="text1"/>
        </w:rPr>
        <w:t xml:space="preserve"> Cognia will be meeting with focus groups of staff and students. They would also like to speak with at least two board members. Please reserve the date on your calendar. </w:t>
      </w:r>
    </w:p>
    <w:p w14:paraId="54A17C20" w14:textId="2E7F2E83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2C38FB2" w14:textId="6DC092C1" w:rsidR="57A118E7" w:rsidRDefault="57A118E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hyperlink r:id="rId8">
        <w:r w:rsidRPr="2A6B3C17">
          <w:rPr>
            <w:rStyle w:val="Hyperlink"/>
            <w:rFonts w:ascii="Times New Roman" w:eastAsia="Times New Roman" w:hAnsi="Times New Roman" w:cs="Times New Roman"/>
          </w:rPr>
          <w:t>https://www.cognia.org/</w:t>
        </w:r>
      </w:hyperlink>
    </w:p>
    <w:p w14:paraId="1FBA9723" w14:textId="4FE607F5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</w:p>
    <w:p w14:paraId="2AA3EE83" w14:textId="1C8B847A" w:rsidR="2E503FB4" w:rsidRDefault="2E503FB4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2A6B3C17">
        <w:rPr>
          <w:rFonts w:ascii="Times New Roman" w:eastAsia="Times New Roman" w:hAnsi="Times New Roman" w:cs="Times New Roman"/>
          <w:b/>
          <w:bCs/>
        </w:rPr>
        <w:t>Enrollment Initiative For FY26</w:t>
      </w:r>
    </w:p>
    <w:p w14:paraId="4525F1AB" w14:textId="7FB45881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</w:p>
    <w:p w14:paraId="070CA130" w14:textId="2878DF7B" w:rsidR="2E503FB4" w:rsidRDefault="2E503FB4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2A6B3C17">
        <w:rPr>
          <w:rFonts w:ascii="Times New Roman" w:eastAsia="Times New Roman" w:hAnsi="Times New Roman" w:cs="Times New Roman"/>
        </w:rPr>
        <w:t>Edge Himmel Park is holding an Open House on the first Tuesday of every month for the remainder of the school year from 5PM-7PM. Our partners at Grow Schools created a flyer and are</w:t>
      </w:r>
      <w:r w:rsidR="61C0A814" w:rsidRPr="2A6B3C17">
        <w:rPr>
          <w:rFonts w:ascii="Times New Roman" w:eastAsia="Times New Roman" w:hAnsi="Times New Roman" w:cs="Times New Roman"/>
        </w:rPr>
        <w:t xml:space="preserve"> promoting the event on social media through ads. The primary target audience for these Open H</w:t>
      </w:r>
      <w:r w:rsidR="679C5A80" w:rsidRPr="2A6B3C17">
        <w:rPr>
          <w:rFonts w:ascii="Times New Roman" w:eastAsia="Times New Roman" w:hAnsi="Times New Roman" w:cs="Times New Roman"/>
        </w:rPr>
        <w:t>ouses are 8</w:t>
      </w:r>
      <w:r w:rsidR="679C5A80" w:rsidRPr="2A6B3C17">
        <w:rPr>
          <w:rFonts w:ascii="Times New Roman" w:eastAsia="Times New Roman" w:hAnsi="Times New Roman" w:cs="Times New Roman"/>
          <w:vertAlign w:val="superscript"/>
        </w:rPr>
        <w:t>th</w:t>
      </w:r>
      <w:r w:rsidR="679C5A80" w:rsidRPr="2A6B3C17">
        <w:rPr>
          <w:rFonts w:ascii="Times New Roman" w:eastAsia="Times New Roman" w:hAnsi="Times New Roman" w:cs="Times New Roman"/>
        </w:rPr>
        <w:t xml:space="preserve"> graders and their families. </w:t>
      </w:r>
    </w:p>
    <w:p w14:paraId="7FC00ACA" w14:textId="6EE2400F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</w:p>
    <w:p w14:paraId="497B49DA" w14:textId="6DC5C224" w:rsidR="679C5A80" w:rsidRDefault="679C5A80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2A6B3C17">
        <w:rPr>
          <w:rFonts w:ascii="Times New Roman" w:eastAsia="Times New Roman" w:hAnsi="Times New Roman" w:cs="Times New Roman"/>
        </w:rPr>
        <w:t>For the February Open House we reached out to AmeriSchools and La Paloma, two K-8 charter schools whose 8</w:t>
      </w:r>
      <w:r w:rsidRPr="2A6B3C17">
        <w:rPr>
          <w:rFonts w:ascii="Times New Roman" w:eastAsia="Times New Roman" w:hAnsi="Times New Roman" w:cs="Times New Roman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</w:rPr>
        <w:t xml:space="preserve"> graders will be looking for a new school for next year.</w:t>
      </w:r>
      <w:r w:rsidR="0A2FE747" w:rsidRPr="2A6B3C17">
        <w:rPr>
          <w:rFonts w:ascii="Times New Roman" w:eastAsia="Times New Roman" w:hAnsi="Times New Roman" w:cs="Times New Roman"/>
        </w:rPr>
        <w:t xml:space="preserve"> Five families attended and one student completed the pre-registration form that night. </w:t>
      </w:r>
    </w:p>
    <w:p w14:paraId="38EF6E7E" w14:textId="23F8A7B7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5D7766" w14:textId="2771D30E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DDD98B8" w14:textId="73EC902B" w:rsidR="006D5067" w:rsidRDefault="065727D0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2 </w:t>
      </w:r>
      <w:r w:rsidR="6F3D17E8"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New Community Partnerships</w:t>
      </w:r>
    </w:p>
    <w:p w14:paraId="2A670929" w14:textId="3FB8132D" w:rsidR="006D5067" w:rsidRDefault="006D506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BCCC4EB" w14:textId="6B919C72" w:rsidR="006D5067" w:rsidRDefault="27B786E1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t>All In Youth Pickleball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is teaching a pickleball PE class at Edge Himmel Park on Wednesdays during 3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rd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period. All </w:t>
      </w:r>
      <w:r w:rsidR="738FA9C0" w:rsidRPr="2A6B3C17">
        <w:rPr>
          <w:rFonts w:ascii="Times New Roman" w:eastAsia="Times New Roman" w:hAnsi="Times New Roman" w:cs="Times New Roman"/>
          <w:color w:val="000000" w:themeColor="text1"/>
        </w:rPr>
        <w:t>In Youth</w:t>
      </w:r>
      <w:r w:rsidR="66C374CA" w:rsidRPr="2A6B3C17">
        <w:rPr>
          <w:rFonts w:ascii="Times New Roman" w:eastAsia="Times New Roman" w:hAnsi="Times New Roman" w:cs="Times New Roman"/>
          <w:color w:val="000000" w:themeColor="text1"/>
        </w:rPr>
        <w:t xml:space="preserve"> pickleball has provided pickleball equipment, water bottles, and mentoring and coaching to Edge students. They</w:t>
      </w:r>
      <w:r w:rsidR="6D9C68B6" w:rsidRPr="2A6B3C17">
        <w:rPr>
          <w:rFonts w:ascii="Times New Roman" w:eastAsia="Times New Roman" w:hAnsi="Times New Roman" w:cs="Times New Roman"/>
          <w:color w:val="000000" w:themeColor="text1"/>
        </w:rPr>
        <w:t xml:space="preserve"> are helping students learn the rules and the fundamentals of the sport and focus on building character and resilience in youth. Each class starts with a group conversation around </w:t>
      </w:r>
      <w:r w:rsidR="2850F03B" w:rsidRPr="2A6B3C17">
        <w:rPr>
          <w:rFonts w:ascii="Times New Roman" w:eastAsia="Times New Roman" w:hAnsi="Times New Roman" w:cs="Times New Roman"/>
          <w:color w:val="000000" w:themeColor="text1"/>
        </w:rPr>
        <w:t>the purpose</w:t>
      </w:r>
      <w:r w:rsidR="6D9C68B6" w:rsidRPr="2A6B3C17">
        <w:rPr>
          <w:rFonts w:ascii="Times New Roman" w:eastAsia="Times New Roman" w:hAnsi="Times New Roman" w:cs="Times New Roman"/>
          <w:color w:val="000000" w:themeColor="text1"/>
        </w:rPr>
        <w:t xml:space="preserve"> and objectives </w:t>
      </w:r>
      <w:r w:rsidR="474A7631" w:rsidRPr="2A6B3C17">
        <w:rPr>
          <w:rFonts w:ascii="Times New Roman" w:eastAsia="Times New Roman" w:hAnsi="Times New Roman" w:cs="Times New Roman"/>
          <w:color w:val="000000" w:themeColor="text1"/>
        </w:rPr>
        <w:t>of</w:t>
      </w:r>
      <w:r w:rsidR="6D9C68B6" w:rsidRPr="2A6B3C17">
        <w:rPr>
          <w:rFonts w:ascii="Times New Roman" w:eastAsia="Times New Roman" w:hAnsi="Times New Roman" w:cs="Times New Roman"/>
          <w:color w:val="000000" w:themeColor="text1"/>
        </w:rPr>
        <w:t xml:space="preserve"> the day and ends with reflection</w:t>
      </w:r>
      <w:r w:rsidR="62DCF7EB" w:rsidRPr="2A6B3C17">
        <w:rPr>
          <w:rFonts w:ascii="Times New Roman" w:eastAsia="Times New Roman" w:hAnsi="Times New Roman" w:cs="Times New Roman"/>
          <w:color w:val="000000" w:themeColor="text1"/>
        </w:rPr>
        <w:t xml:space="preserve">, feedback, and praise. All In Youth is paying for interested students to participate in upcoming pickleball tournaments. </w:t>
      </w:r>
      <w:r w:rsidR="3E6ED7D9" w:rsidRPr="2A6B3C17">
        <w:rPr>
          <w:rFonts w:ascii="Times New Roman" w:eastAsia="Times New Roman" w:hAnsi="Times New Roman" w:cs="Times New Roman"/>
          <w:color w:val="000000" w:themeColor="text1"/>
        </w:rPr>
        <w:t xml:space="preserve"> We are in conversations with them regarding Edge having a competitive pickleball team and are discussing ways to host a pickleball tournament as a fundraiser for Edge. </w:t>
      </w:r>
    </w:p>
    <w:p w14:paraId="656F48DB" w14:textId="4120B293" w:rsidR="3E6ED7D9" w:rsidRDefault="3E6ED7D9" w:rsidP="2A6B3C17">
      <w:pPr>
        <w:spacing w:line="259" w:lineRule="auto"/>
        <w:jc w:val="both"/>
        <w:rPr>
          <w:rFonts w:ascii="Times New Roman" w:eastAsia="Times New Roman" w:hAnsi="Times New Roman" w:cs="Times New Roman"/>
        </w:rPr>
      </w:pPr>
      <w:hyperlink r:id="rId9">
        <w:r w:rsidRPr="2A6B3C17">
          <w:rPr>
            <w:rStyle w:val="Hyperlink"/>
            <w:rFonts w:ascii="Times New Roman" w:eastAsia="Times New Roman" w:hAnsi="Times New Roman" w:cs="Times New Roman"/>
          </w:rPr>
          <w:t>https://allinyouthpickleball.org/</w:t>
        </w:r>
      </w:hyperlink>
    </w:p>
    <w:p w14:paraId="2CE4E676" w14:textId="3D563265" w:rsidR="3E6ED7D9" w:rsidRDefault="3E6ED7D9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Tu Nudito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, will be teaching a “Growing through </w:t>
      </w:r>
      <w:r w:rsidR="0F47D34C" w:rsidRPr="2A6B3C17">
        <w:rPr>
          <w:rFonts w:ascii="Times New Roman" w:eastAsia="Times New Roman" w:hAnsi="Times New Roman" w:cs="Times New Roman"/>
          <w:color w:val="000000" w:themeColor="text1"/>
        </w:rPr>
        <w:t>g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>rief</w:t>
      </w:r>
      <w:r w:rsidR="49960338" w:rsidRPr="2A6B3C17">
        <w:rPr>
          <w:rFonts w:ascii="Times New Roman" w:eastAsia="Times New Roman" w:hAnsi="Times New Roman" w:cs="Times New Roman"/>
          <w:color w:val="000000" w:themeColor="text1"/>
        </w:rPr>
        <w:t xml:space="preserve"> class”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at Himmel Park on Wednesdays beginning in the </w:t>
      </w:r>
      <w:r w:rsidR="50B2F7B0" w:rsidRPr="2A6B3C17">
        <w:rPr>
          <w:rFonts w:ascii="Times New Roman" w:eastAsia="Times New Roman" w:hAnsi="Times New Roman" w:cs="Times New Roman"/>
          <w:color w:val="000000" w:themeColor="text1"/>
        </w:rPr>
        <w:t>4</w:t>
      </w:r>
      <w:r w:rsidR="50B2F7B0"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50B2F7B0" w:rsidRPr="2A6B3C17">
        <w:rPr>
          <w:rFonts w:ascii="Times New Roman" w:eastAsia="Times New Roman" w:hAnsi="Times New Roman" w:cs="Times New Roman"/>
          <w:color w:val="000000" w:themeColor="text1"/>
        </w:rPr>
        <w:t xml:space="preserve"> quarter. Tu Nudito </w:t>
      </w:r>
      <w:r w:rsidR="7A8EB206" w:rsidRPr="2A6B3C17">
        <w:rPr>
          <w:rFonts w:ascii="Times New Roman" w:eastAsia="Times New Roman" w:hAnsi="Times New Roman" w:cs="Times New Roman"/>
          <w:color w:val="000000" w:themeColor="text1"/>
        </w:rPr>
        <w:t>is a community leader in helping individuals and families through the grief process through bi-</w:t>
      </w:r>
      <w:r w:rsidR="3C57C102" w:rsidRPr="2A6B3C17">
        <w:rPr>
          <w:rFonts w:ascii="Times New Roman" w:eastAsia="Times New Roman" w:hAnsi="Times New Roman" w:cs="Times New Roman"/>
          <w:color w:val="000000" w:themeColor="text1"/>
        </w:rPr>
        <w:t xml:space="preserve">monthly support groups. Students participating in the class will leave with a Greif Resource Toolkit to use at home. </w:t>
      </w:r>
    </w:p>
    <w:p w14:paraId="2B989EFC" w14:textId="4543294B" w:rsidR="6C75C15E" w:rsidRDefault="6C75C15E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Tu Nudito will also be facilitating a professional learning workshop for our staff on the topic of supporting students dealing with grief. This training is </w:t>
      </w:r>
      <w:r w:rsidR="4F7B7FF3" w:rsidRPr="2A6B3C17">
        <w:rPr>
          <w:rFonts w:ascii="Times New Roman" w:eastAsia="Times New Roman" w:hAnsi="Times New Roman" w:cs="Times New Roman"/>
          <w:color w:val="000000" w:themeColor="text1"/>
        </w:rPr>
        <w:t>scheduled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for Monday, March 24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from 1PM-3PM. </w:t>
      </w:r>
    </w:p>
    <w:p w14:paraId="6F0C9902" w14:textId="23C4CEC6" w:rsidR="687F3FB8" w:rsidRDefault="687F3FB8" w:rsidP="2A6B3C17">
      <w:pPr>
        <w:spacing w:line="259" w:lineRule="auto"/>
        <w:jc w:val="both"/>
        <w:rPr>
          <w:rStyle w:val="Hyperlink"/>
          <w:rFonts w:ascii="Times New Roman" w:eastAsia="Times New Roman" w:hAnsi="Times New Roman" w:cs="Times New Roman"/>
        </w:rPr>
      </w:pPr>
      <w:hyperlink r:id="rId10">
        <w:r w:rsidRPr="2A6B3C17">
          <w:rPr>
            <w:rStyle w:val="Hyperlink"/>
            <w:rFonts w:ascii="Times New Roman" w:eastAsia="Times New Roman" w:hAnsi="Times New Roman" w:cs="Times New Roman"/>
          </w:rPr>
          <w:t>https://tunidito.org/</w:t>
        </w:r>
      </w:hyperlink>
    </w:p>
    <w:p w14:paraId="3B978930" w14:textId="084DABE7" w:rsidR="2A6B3C17" w:rsidRDefault="2A6B3C17" w:rsidP="2A6B3C17">
      <w:pPr>
        <w:spacing w:line="259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D38D67D" w14:textId="764981C9" w:rsidR="006D5067" w:rsidRDefault="687F3FB8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Community Conversation </w:t>
      </w:r>
      <w:r w:rsidR="1532DAA3"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On Gun Violence</w:t>
      </w:r>
    </w:p>
    <w:p w14:paraId="60BCAF17" w14:textId="0158CC27" w:rsidR="006D5067" w:rsidRDefault="006D506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144D1E63" w14:textId="6A91DB4A" w:rsidR="1532DAA3" w:rsidRDefault="1532DAA3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As part of our continued collaboration with Goodwill of Southern Arizona, Goodwill will be hosting a Community Conversation with interested Edge Himmel Park students on Tuesday, February 18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from 11AM-12:30PM. </w:t>
      </w:r>
      <w:r w:rsidR="4FD6FFA0" w:rsidRPr="2A6B3C17">
        <w:rPr>
          <w:rFonts w:ascii="Times New Roman" w:eastAsia="Times New Roman" w:hAnsi="Times New Roman" w:cs="Times New Roman"/>
          <w:color w:val="000000" w:themeColor="text1"/>
        </w:rPr>
        <w:t xml:space="preserve"> This conversation is part of Goodwill’s </w:t>
      </w:r>
      <w:r w:rsidR="010C9ACA" w:rsidRPr="2A6B3C17">
        <w:rPr>
          <w:rFonts w:ascii="Times New Roman" w:eastAsia="Times New Roman" w:hAnsi="Times New Roman" w:cs="Times New Roman"/>
          <w:color w:val="000000" w:themeColor="text1"/>
        </w:rPr>
        <w:t xml:space="preserve">Community Violence Intervention Program. Numerous Edge students have been impacted by gun violence.  Feedback from students will be </w:t>
      </w:r>
      <w:r w:rsidR="16A9C4FB" w:rsidRPr="2A6B3C17">
        <w:rPr>
          <w:rFonts w:ascii="Times New Roman" w:eastAsia="Times New Roman" w:hAnsi="Times New Roman" w:cs="Times New Roman"/>
          <w:color w:val="000000" w:themeColor="text1"/>
        </w:rPr>
        <w:t xml:space="preserve">shared with community leaders in government and social services. </w:t>
      </w:r>
    </w:p>
    <w:p w14:paraId="42020DEA" w14:textId="4D7DDC77" w:rsidR="2A6B3C17" w:rsidRDefault="2A6B3C1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94E7CF" w14:textId="5807D9CD" w:rsidR="006D5067" w:rsidRDefault="006D506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66E9AAB" w14:textId="53DA185F" w:rsidR="006D5067" w:rsidRDefault="006D5067" w:rsidP="2A6B3C1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88C1917" w14:textId="3B011F6A" w:rsidR="006D5067" w:rsidRDefault="6F3D17E8" w:rsidP="2A6B3C17">
      <w:p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Upcoming Ways To Support Edge</w:t>
      </w:r>
    </w:p>
    <w:p w14:paraId="67EACFD0" w14:textId="3BF2E693" w:rsidR="006D5067" w:rsidRDefault="6F3D17E8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If you learn about grant opportunities, please let Edge administration know. </w:t>
      </w:r>
    </w:p>
    <w:p w14:paraId="6C8B2340" w14:textId="15B6E04C" w:rsidR="006D5067" w:rsidRDefault="6F3D17E8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If you have people in your personal or professional networks who might connect with Edge’s mission and vision and might have the capacity to give, please make an introduction. </w:t>
      </w:r>
    </w:p>
    <w:p w14:paraId="186719BE" w14:textId="671219B2" w:rsidR="006D5067" w:rsidRDefault="6F3D17E8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Forward the video below to those in your network:</w:t>
      </w:r>
    </w:p>
    <w:p w14:paraId="3DD38174" w14:textId="4A9A302E" w:rsidR="006D5067" w:rsidRDefault="6F3D17E8" w:rsidP="2A6B3C17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  <w:hyperlink r:id="rId11">
        <w:r w:rsidRPr="2A6B3C17">
          <w:rPr>
            <w:rStyle w:val="Hyperlink"/>
            <w:rFonts w:ascii="Times New Roman" w:eastAsia="Times New Roman" w:hAnsi="Times New Roman" w:cs="Times New Roman"/>
          </w:rPr>
          <w:t>https://www.youtube.com/watch?v=FAXaKI5Xx3U</w:t>
        </w:r>
      </w:hyperlink>
    </w:p>
    <w:p w14:paraId="65FB84C1" w14:textId="090BB634" w:rsidR="006D5067" w:rsidRDefault="41D49CE1" w:rsidP="2A6B3C17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452001" wp14:editId="0E74C7E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1061237115" name="picture" title="Video titled: What Students Say about the Support at Edge">
              <a:hlinkClick xmlns:a="http://schemas.openxmlformats.org/drawingml/2006/main" r:id="rId11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www.youtube.com/watch?v=FAXaKI5Xx3U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D1992" w14:textId="680BA17C" w:rsidR="006D5067" w:rsidRDefault="006D5067" w:rsidP="2A6B3C17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6CC1A563" w14:textId="63B9F64D" w:rsidR="006D5067" w:rsidRDefault="006D5067" w:rsidP="2A6B3C17">
      <w:pPr>
        <w:ind w:left="72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C908620" w14:textId="0C4D3C6D" w:rsidR="006D5067" w:rsidRDefault="6F3D17E8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Participate in professional learning with our staff and/or eat lunch with staff on our Professional Learning Day on Monday</w:t>
      </w:r>
      <w:r w:rsidR="3E1B0E7A" w:rsidRPr="2A6B3C17">
        <w:rPr>
          <w:rFonts w:ascii="Times New Roman" w:eastAsia="Times New Roman" w:hAnsi="Times New Roman" w:cs="Times New Roman"/>
          <w:color w:val="000000" w:themeColor="text1"/>
        </w:rPr>
        <w:t>, March 24</w:t>
      </w:r>
      <w:r w:rsidR="3E1B0E7A"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3E1B0E7A" w:rsidRPr="2A6B3C17">
        <w:rPr>
          <w:rFonts w:ascii="Times New Roman" w:eastAsia="Times New Roman" w:hAnsi="Times New Roman" w:cs="Times New Roman"/>
          <w:color w:val="000000" w:themeColor="text1"/>
        </w:rPr>
        <w:t xml:space="preserve"> at 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from 8AM-3PM at Edge </w:t>
      </w:r>
      <w:r w:rsidR="62605B6B" w:rsidRPr="2A6B3C17">
        <w:rPr>
          <w:rFonts w:ascii="Times New Roman" w:eastAsia="Times New Roman" w:hAnsi="Times New Roman" w:cs="Times New Roman"/>
          <w:color w:val="000000" w:themeColor="text1"/>
        </w:rPr>
        <w:t>Himmel Park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3BAE689B" w14:textId="692655D8" w:rsidR="7E2A775B" w:rsidRDefault="7E2A775B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Participate in 3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rd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Quarter Honor’s Assembly on Friday, April 4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 xml:space="preserve"> from 12PM-12:30PM</w:t>
      </w:r>
    </w:p>
    <w:p w14:paraId="6BA3B46B" w14:textId="6963DD8D" w:rsidR="7E2A775B" w:rsidRDefault="7E2A775B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Participate in a focus group with Cognia (our accreditation body) on Aprill 22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65B0068" w14:textId="5946F15D" w:rsidR="267F74FF" w:rsidRDefault="267F74FF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Help plan Teacher Appreciation Week (May 5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>-9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3884E81" w14:textId="09CC32C9" w:rsidR="267F74FF" w:rsidRDefault="267F74FF" w:rsidP="2A6B3C1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2A6B3C17">
        <w:rPr>
          <w:rFonts w:ascii="Times New Roman" w:eastAsia="Times New Roman" w:hAnsi="Times New Roman" w:cs="Times New Roman"/>
          <w:color w:val="000000" w:themeColor="text1"/>
        </w:rPr>
        <w:t>Help plan, fundraise, decorate for Edge’s Prom (May 10</w:t>
      </w:r>
      <w:r w:rsidRPr="2A6B3C17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Pr="2A6B3C17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16C9AFA" w14:textId="643807D1" w:rsidR="006D5067" w:rsidRDefault="006D5067" w:rsidP="2A6B3C1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3170A064" w14:textId="4291B990" w:rsidR="006D5067" w:rsidRDefault="006D5067" w:rsidP="2A6B3C1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0A6B1EB2" w:rsidR="006D5067" w:rsidRDefault="006D5067" w:rsidP="2A6B3C17">
      <w:pPr>
        <w:rPr>
          <w:rFonts w:ascii="Times New Roman" w:eastAsia="Times New Roman" w:hAnsi="Times New Roman" w:cs="Times New Roman"/>
        </w:rPr>
      </w:pPr>
    </w:p>
    <w:sectPr w:rsidR="006D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9B05"/>
    <w:multiLevelType w:val="hybridMultilevel"/>
    <w:tmpl w:val="0D9C8A26"/>
    <w:lvl w:ilvl="0" w:tplc="37BC7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8D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6E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2A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DAD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E0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A1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2C0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6EE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A6E10"/>
    <w:multiLevelType w:val="hybridMultilevel"/>
    <w:tmpl w:val="62E68062"/>
    <w:lvl w:ilvl="0" w:tplc="AE269CF4">
      <w:start w:val="1"/>
      <w:numFmt w:val="upperLetter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B3F8AB10">
      <w:start w:val="1"/>
      <w:numFmt w:val="lowerLetter"/>
      <w:lvlText w:val="%2."/>
      <w:lvlJc w:val="left"/>
      <w:pPr>
        <w:ind w:left="1440" w:hanging="360"/>
      </w:pPr>
    </w:lvl>
    <w:lvl w:ilvl="2" w:tplc="F48AE5D6">
      <w:start w:val="1"/>
      <w:numFmt w:val="lowerRoman"/>
      <w:lvlText w:val="%3."/>
      <w:lvlJc w:val="right"/>
      <w:pPr>
        <w:ind w:left="2160" w:hanging="180"/>
      </w:pPr>
    </w:lvl>
    <w:lvl w:ilvl="3" w:tplc="DDC6A346">
      <w:start w:val="1"/>
      <w:numFmt w:val="decimal"/>
      <w:lvlText w:val="%4."/>
      <w:lvlJc w:val="left"/>
      <w:pPr>
        <w:ind w:left="2880" w:hanging="360"/>
      </w:pPr>
    </w:lvl>
    <w:lvl w:ilvl="4" w:tplc="4C524B68">
      <w:start w:val="1"/>
      <w:numFmt w:val="lowerLetter"/>
      <w:lvlText w:val="%5."/>
      <w:lvlJc w:val="left"/>
      <w:pPr>
        <w:ind w:left="3600" w:hanging="360"/>
      </w:pPr>
    </w:lvl>
    <w:lvl w:ilvl="5" w:tplc="453A3EE4">
      <w:start w:val="1"/>
      <w:numFmt w:val="lowerRoman"/>
      <w:lvlText w:val="%6."/>
      <w:lvlJc w:val="right"/>
      <w:pPr>
        <w:ind w:left="4320" w:hanging="180"/>
      </w:pPr>
    </w:lvl>
    <w:lvl w:ilvl="6" w:tplc="1046C498">
      <w:start w:val="1"/>
      <w:numFmt w:val="decimal"/>
      <w:lvlText w:val="%7."/>
      <w:lvlJc w:val="left"/>
      <w:pPr>
        <w:ind w:left="5040" w:hanging="360"/>
      </w:pPr>
    </w:lvl>
    <w:lvl w:ilvl="7" w:tplc="8BFE1A76">
      <w:start w:val="1"/>
      <w:numFmt w:val="lowerLetter"/>
      <w:lvlText w:val="%8."/>
      <w:lvlJc w:val="left"/>
      <w:pPr>
        <w:ind w:left="5760" w:hanging="360"/>
      </w:pPr>
    </w:lvl>
    <w:lvl w:ilvl="8" w:tplc="80F00B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F587C"/>
    <w:multiLevelType w:val="hybridMultilevel"/>
    <w:tmpl w:val="FB4C559C"/>
    <w:lvl w:ilvl="0" w:tplc="D4347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C84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E4E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CC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A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C63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C6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C61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522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5A0F"/>
    <w:multiLevelType w:val="hybridMultilevel"/>
    <w:tmpl w:val="311C69BC"/>
    <w:lvl w:ilvl="0" w:tplc="CA8AC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4C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B4EA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C5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CB2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E04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BE4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D6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E9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0EBB4"/>
    <w:multiLevelType w:val="hybridMultilevel"/>
    <w:tmpl w:val="0D6C4762"/>
    <w:lvl w:ilvl="0" w:tplc="E4DED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58C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14B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A26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81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85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E51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F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2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F849"/>
    <w:multiLevelType w:val="hybridMultilevel"/>
    <w:tmpl w:val="A0C08FB4"/>
    <w:lvl w:ilvl="0" w:tplc="6352C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45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4D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46F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A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63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C3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6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986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230344">
    <w:abstractNumId w:val="4"/>
  </w:num>
  <w:num w:numId="2" w16cid:durableId="1907452041">
    <w:abstractNumId w:val="1"/>
  </w:num>
  <w:num w:numId="3" w16cid:durableId="1590583625">
    <w:abstractNumId w:val="3"/>
  </w:num>
  <w:num w:numId="4" w16cid:durableId="887650409">
    <w:abstractNumId w:val="2"/>
  </w:num>
  <w:num w:numId="5" w16cid:durableId="175584970">
    <w:abstractNumId w:val="5"/>
  </w:num>
  <w:num w:numId="6" w16cid:durableId="158075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27696D"/>
    <w:rsid w:val="001B2E62"/>
    <w:rsid w:val="006D5067"/>
    <w:rsid w:val="00AE3170"/>
    <w:rsid w:val="010C9ACA"/>
    <w:rsid w:val="01FF301A"/>
    <w:rsid w:val="0230445E"/>
    <w:rsid w:val="053F9789"/>
    <w:rsid w:val="060EED05"/>
    <w:rsid w:val="065727D0"/>
    <w:rsid w:val="08C75E17"/>
    <w:rsid w:val="0A2FE747"/>
    <w:rsid w:val="0A422FCC"/>
    <w:rsid w:val="0A91B19C"/>
    <w:rsid w:val="0CA0D194"/>
    <w:rsid w:val="0ECB9580"/>
    <w:rsid w:val="0F47D34C"/>
    <w:rsid w:val="1000AE02"/>
    <w:rsid w:val="103473D1"/>
    <w:rsid w:val="108CA890"/>
    <w:rsid w:val="1532DAA3"/>
    <w:rsid w:val="15EB739B"/>
    <w:rsid w:val="16A9C4FB"/>
    <w:rsid w:val="177CA93A"/>
    <w:rsid w:val="182F686F"/>
    <w:rsid w:val="18EC4282"/>
    <w:rsid w:val="1CD5024B"/>
    <w:rsid w:val="1D64D4AE"/>
    <w:rsid w:val="1E10762C"/>
    <w:rsid w:val="1E49E8BB"/>
    <w:rsid w:val="1E6D3942"/>
    <w:rsid w:val="1F1D7792"/>
    <w:rsid w:val="1F482AA3"/>
    <w:rsid w:val="223443E3"/>
    <w:rsid w:val="22913A72"/>
    <w:rsid w:val="23EBF7DB"/>
    <w:rsid w:val="24CFC29D"/>
    <w:rsid w:val="2671C9AD"/>
    <w:rsid w:val="267F74FF"/>
    <w:rsid w:val="274C4BA4"/>
    <w:rsid w:val="27B786E1"/>
    <w:rsid w:val="2850F03B"/>
    <w:rsid w:val="2A6B3C17"/>
    <w:rsid w:val="2BFC6A4F"/>
    <w:rsid w:val="2E503FB4"/>
    <w:rsid w:val="30FD1242"/>
    <w:rsid w:val="32232E3D"/>
    <w:rsid w:val="323C2854"/>
    <w:rsid w:val="32BF0DF3"/>
    <w:rsid w:val="3324AC29"/>
    <w:rsid w:val="3C57C102"/>
    <w:rsid w:val="3C6C25A1"/>
    <w:rsid w:val="3CE003D1"/>
    <w:rsid w:val="3E1B0E7A"/>
    <w:rsid w:val="3E6ED7D9"/>
    <w:rsid w:val="4114EAC2"/>
    <w:rsid w:val="41D49CE1"/>
    <w:rsid w:val="4327696D"/>
    <w:rsid w:val="435F4573"/>
    <w:rsid w:val="44CACB3F"/>
    <w:rsid w:val="45644B7A"/>
    <w:rsid w:val="4728EBF6"/>
    <w:rsid w:val="474A7631"/>
    <w:rsid w:val="47A7731D"/>
    <w:rsid w:val="4869B4CA"/>
    <w:rsid w:val="4903BEF9"/>
    <w:rsid w:val="49960338"/>
    <w:rsid w:val="4ABD9D8D"/>
    <w:rsid w:val="4E29E5B9"/>
    <w:rsid w:val="4E712094"/>
    <w:rsid w:val="4ECAB6FA"/>
    <w:rsid w:val="4F7B7FF3"/>
    <w:rsid w:val="4FD6FFA0"/>
    <w:rsid w:val="50B2F7B0"/>
    <w:rsid w:val="51A848B8"/>
    <w:rsid w:val="5283BA8C"/>
    <w:rsid w:val="52E08064"/>
    <w:rsid w:val="52E579E4"/>
    <w:rsid w:val="53D6C703"/>
    <w:rsid w:val="57A118E7"/>
    <w:rsid w:val="5D12B950"/>
    <w:rsid w:val="5E4D4531"/>
    <w:rsid w:val="5EFF73AA"/>
    <w:rsid w:val="5F0C455D"/>
    <w:rsid w:val="61C0A814"/>
    <w:rsid w:val="62605B6B"/>
    <w:rsid w:val="62DCF7EB"/>
    <w:rsid w:val="630E319C"/>
    <w:rsid w:val="66C374CA"/>
    <w:rsid w:val="67595C50"/>
    <w:rsid w:val="679C5A80"/>
    <w:rsid w:val="687F3FB8"/>
    <w:rsid w:val="6A55B507"/>
    <w:rsid w:val="6ADEB649"/>
    <w:rsid w:val="6B594253"/>
    <w:rsid w:val="6C75C15E"/>
    <w:rsid w:val="6D9C68B6"/>
    <w:rsid w:val="6DE6895C"/>
    <w:rsid w:val="6DFEEB6D"/>
    <w:rsid w:val="6F3D17E8"/>
    <w:rsid w:val="70932374"/>
    <w:rsid w:val="738FA9C0"/>
    <w:rsid w:val="73FFC1F3"/>
    <w:rsid w:val="75D209B0"/>
    <w:rsid w:val="7A8EB206"/>
    <w:rsid w:val="7E2A775B"/>
    <w:rsid w:val="7F32A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27696D"/>
  <w15:chartTrackingRefBased/>
  <w15:docId w15:val="{7E1436EC-7DBC-4F45-B51C-45BFD164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1D49C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1D49CE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gnia.org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FAXaKI5Xx3U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tunidito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llinyouthpickleball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A37F4A34534419EFFB41CADFF50C4" ma:contentTypeVersion="8" ma:contentTypeDescription="Create a new document." ma:contentTypeScope="" ma:versionID="1fed02b5671f4b8355067594fdda5ac0">
  <xsd:schema xmlns:xsd="http://www.w3.org/2001/XMLSchema" xmlns:xs="http://www.w3.org/2001/XMLSchema" xmlns:p="http://schemas.microsoft.com/office/2006/metadata/properties" xmlns:ns2="f82f4aa6-d76d-4a95-a815-10da70d53add" xmlns:ns3="23c36c5c-ae1a-407e-ad55-8b6a44b623b9" targetNamespace="http://schemas.microsoft.com/office/2006/metadata/properties" ma:root="true" ma:fieldsID="83ee4ea5b40c6ec6ff04b5fe6aba13e5" ns2:_="" ns3:_="">
    <xsd:import namespace="f82f4aa6-d76d-4a95-a815-10da70d53add"/>
    <xsd:import namespace="23c36c5c-ae1a-407e-ad55-8b6a44b62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f4aa6-d76d-4a95-a815-10da70d53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6c5c-ae1a-407e-ad55-8b6a44b62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CFA774-0991-4BDB-A8EF-0C4146534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2f4aa6-d76d-4a95-a815-10da70d53add"/>
    <ds:schemaRef ds:uri="23c36c5c-ae1a-407e-ad55-8b6a44b62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31B617-B0FF-4CCC-A650-FDE37EE57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D8FC38-4253-47DF-BF8A-83F05A797C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5006</Characters>
  <Application>Microsoft Office Word</Application>
  <DocSecurity>0</DocSecurity>
  <Lines>116</Lines>
  <Paragraphs>64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Pecharich</dc:creator>
  <cp:keywords/>
  <dc:description/>
  <cp:lastModifiedBy>Rob Pecharich</cp:lastModifiedBy>
  <cp:revision>2</cp:revision>
  <dcterms:created xsi:type="dcterms:W3CDTF">2025-02-17T00:06:00Z</dcterms:created>
  <dcterms:modified xsi:type="dcterms:W3CDTF">2025-02-17T00:06:00Z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0x01010070AA37F4A34534419EFFB41CADFF50C4</vt:lpwstr>
  </property>
  <property fmtid="{D5CDD505-2E9C-101B-9397-08002B2CF9AE}" pid="3" name="GrammarlyDocumentId">
    <vt:lpwstr>95bc3f6f3bf6f749b14b2c5bc3761dab8621806c77d44f1da82fdf365f2613c7</vt:lpwstr>
  </property>
</Properties>
</file>